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E7BB" w14:textId="77777777" w:rsidR="002F6F02" w:rsidRDefault="00000000">
      <w:pPr>
        <w:jc w:val="center"/>
        <w:rPr>
          <w:b/>
        </w:rPr>
      </w:pPr>
      <w:r>
        <w:rPr>
          <w:b/>
        </w:rPr>
        <w:t>Direttore artistico e di produzione - Allegato “C” GRIGLIA DI VALUTAZIONE</w:t>
      </w:r>
    </w:p>
    <w:p w14:paraId="43BBAF20" w14:textId="77777777" w:rsidR="002F6F02" w:rsidRDefault="00000000">
      <w:pPr>
        <w:spacing w:after="0"/>
      </w:pPr>
      <w:r>
        <w:t xml:space="preserve">COGNOME NOME: …………………………………………………… CODICE FISCALE </w:t>
      </w:r>
      <w:proofErr w:type="gramStart"/>
      <w:r>
        <w:t>…….</w:t>
      </w:r>
      <w:proofErr w:type="gramEnd"/>
      <w:r>
        <w:t>.……………………………………………</w:t>
      </w:r>
    </w:p>
    <w:p w14:paraId="123A2F53" w14:textId="77777777" w:rsidR="002F6F02" w:rsidRDefault="002F6F02">
      <w:pPr>
        <w:spacing w:after="0"/>
      </w:pPr>
    </w:p>
    <w:p w14:paraId="5D364EAE" w14:textId="77777777" w:rsidR="002F6F02" w:rsidRDefault="00000000">
      <w:pPr>
        <w:spacing w:after="0"/>
        <w:jc w:val="center"/>
        <w:rPr>
          <w:b/>
        </w:rPr>
      </w:pPr>
      <w:r>
        <w:rPr>
          <w:b/>
        </w:rPr>
        <w:t>GRIGLIA DI VALUTAZIONE</w:t>
      </w:r>
    </w:p>
    <w:tbl>
      <w:tblPr>
        <w:tblStyle w:val="a"/>
        <w:tblW w:w="100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1842"/>
        <w:gridCol w:w="2407"/>
        <w:gridCol w:w="2839"/>
      </w:tblGrid>
      <w:tr w:rsidR="002F6F02" w14:paraId="552B1F8C" w14:textId="77777777">
        <w:tc>
          <w:tcPr>
            <w:tcW w:w="2972" w:type="dxa"/>
          </w:tcPr>
          <w:p w14:paraId="077546A6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VALUTAZIONE REQUISITI </w:t>
            </w:r>
          </w:p>
        </w:tc>
        <w:tc>
          <w:tcPr>
            <w:tcW w:w="1842" w:type="dxa"/>
          </w:tcPr>
          <w:p w14:paraId="39241530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SPECIFICO</w:t>
            </w:r>
          </w:p>
        </w:tc>
        <w:tc>
          <w:tcPr>
            <w:tcW w:w="2407" w:type="dxa"/>
          </w:tcPr>
          <w:p w14:paraId="384DA5D5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TOTALE</w:t>
            </w:r>
          </w:p>
          <w:p w14:paraId="15DFBC97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MAX 45</w:t>
            </w:r>
          </w:p>
        </w:tc>
        <w:tc>
          <w:tcPr>
            <w:tcW w:w="2839" w:type="dxa"/>
          </w:tcPr>
          <w:p w14:paraId="4352A906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AUTO-ATTRIBUITO</w:t>
            </w:r>
          </w:p>
        </w:tc>
      </w:tr>
      <w:tr w:rsidR="002F6F02" w14:paraId="2EB9D278" w14:textId="77777777">
        <w:trPr>
          <w:trHeight w:val="1953"/>
        </w:trPr>
        <w:tc>
          <w:tcPr>
            <w:tcW w:w="2972" w:type="dxa"/>
          </w:tcPr>
          <w:p w14:paraId="72662BED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t xml:space="preserve"> E</w:t>
            </w:r>
            <w:r>
              <w:rPr>
                <w:sz w:val="20"/>
                <w:szCs w:val="20"/>
              </w:rPr>
              <w:t>sperienza in gestione, monitoraggio e rendicontazione di progetti finanziati dai programmi di Cooperazione Territoriale Europea e/o dai programmi europei a gestione diretta e/o da altri programmi e fondi di cooperazione internazionale;</w:t>
            </w:r>
          </w:p>
        </w:tc>
        <w:tc>
          <w:tcPr>
            <w:tcW w:w="1842" w:type="dxa"/>
          </w:tcPr>
          <w:p w14:paraId="54B01CC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ogni anno o frazione di anno superiore a sei mesi oltre il minimo previsto dall’art.4 dell’avviso</w:t>
            </w:r>
          </w:p>
        </w:tc>
        <w:tc>
          <w:tcPr>
            <w:tcW w:w="2407" w:type="dxa"/>
          </w:tcPr>
          <w:p w14:paraId="034CFDE6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15 punti</w:t>
            </w:r>
          </w:p>
        </w:tc>
        <w:tc>
          <w:tcPr>
            <w:tcW w:w="2839" w:type="dxa"/>
          </w:tcPr>
          <w:p w14:paraId="3BB520D8" w14:textId="77777777" w:rsidR="002F6F02" w:rsidRDefault="002F6F02">
            <w:pPr>
              <w:rPr>
                <w:sz w:val="20"/>
                <w:szCs w:val="20"/>
              </w:rPr>
            </w:pPr>
          </w:p>
        </w:tc>
      </w:tr>
      <w:tr w:rsidR="002F6F02" w14:paraId="12AF1DB9" w14:textId="77777777">
        <w:trPr>
          <w:trHeight w:val="1953"/>
        </w:trPr>
        <w:tc>
          <w:tcPr>
            <w:tcW w:w="2972" w:type="dxa"/>
          </w:tcPr>
          <w:p w14:paraId="29CC0177" w14:textId="77777777" w:rsidR="002F6F02" w:rsidRDefault="00000000">
            <w:pPr>
              <w:rPr>
                <w:sz w:val="20"/>
                <w:szCs w:val="20"/>
              </w:rPr>
            </w:pPr>
            <w:r>
              <w:t>2. E</w:t>
            </w:r>
            <w:r>
              <w:rPr>
                <w:sz w:val="20"/>
                <w:szCs w:val="20"/>
              </w:rPr>
              <w:t>sperienza in gestione, monitoraggio e rendicontazione di progetti legati al settore artistico/culturale.</w:t>
            </w:r>
          </w:p>
        </w:tc>
        <w:tc>
          <w:tcPr>
            <w:tcW w:w="1842" w:type="dxa"/>
          </w:tcPr>
          <w:p w14:paraId="1260EABB" w14:textId="77777777" w:rsidR="002F6F02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punti per ogni anno o frazione di anno superiore a sei mesi</w:t>
            </w:r>
          </w:p>
        </w:tc>
        <w:tc>
          <w:tcPr>
            <w:tcW w:w="2407" w:type="dxa"/>
          </w:tcPr>
          <w:p w14:paraId="2B19B9C3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9 punti</w:t>
            </w:r>
          </w:p>
        </w:tc>
        <w:tc>
          <w:tcPr>
            <w:tcW w:w="2839" w:type="dxa"/>
          </w:tcPr>
          <w:p w14:paraId="14F83FAA" w14:textId="77777777" w:rsidR="002F6F02" w:rsidRDefault="002F6F02">
            <w:pPr>
              <w:rPr>
                <w:sz w:val="20"/>
                <w:szCs w:val="20"/>
              </w:rPr>
            </w:pPr>
          </w:p>
        </w:tc>
      </w:tr>
      <w:tr w:rsidR="002F6F02" w14:paraId="660917C9" w14:textId="77777777">
        <w:trPr>
          <w:trHeight w:val="1953"/>
        </w:trPr>
        <w:tc>
          <w:tcPr>
            <w:tcW w:w="2972" w:type="dxa"/>
          </w:tcPr>
          <w:p w14:paraId="63140830" w14:textId="77777777" w:rsidR="002F6F02" w:rsidRDefault="00000000">
            <w:r>
              <w:t xml:space="preserve">3. Esperienza in gestione, monitoraggio e rendicontazione di progetti finanziati dal programma di Cooperazione Transfrontaliera Italia/Tunisia </w:t>
            </w:r>
          </w:p>
        </w:tc>
        <w:tc>
          <w:tcPr>
            <w:tcW w:w="1842" w:type="dxa"/>
          </w:tcPr>
          <w:p w14:paraId="128B0C4E" w14:textId="77777777" w:rsidR="002F6F02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punti per ogni anno o frazione di anno superiore a sei mesi</w:t>
            </w:r>
          </w:p>
        </w:tc>
        <w:tc>
          <w:tcPr>
            <w:tcW w:w="2407" w:type="dxa"/>
          </w:tcPr>
          <w:p w14:paraId="7B63D144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6 punti</w:t>
            </w:r>
          </w:p>
        </w:tc>
        <w:tc>
          <w:tcPr>
            <w:tcW w:w="2839" w:type="dxa"/>
          </w:tcPr>
          <w:p w14:paraId="3F60221A" w14:textId="77777777" w:rsidR="002F6F02" w:rsidRDefault="002F6F02">
            <w:pPr>
              <w:rPr>
                <w:sz w:val="20"/>
                <w:szCs w:val="20"/>
              </w:rPr>
            </w:pPr>
          </w:p>
        </w:tc>
      </w:tr>
      <w:tr w:rsidR="002F6F02" w14:paraId="12FABF89" w14:textId="77777777">
        <w:trPr>
          <w:trHeight w:val="1401"/>
        </w:trPr>
        <w:tc>
          <w:tcPr>
            <w:tcW w:w="2972" w:type="dxa"/>
          </w:tcPr>
          <w:p w14:paraId="05E259C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Diploma di Laurea Magistrale o laurea specialistica in discipline economiche e/o politiche e internazionali</w:t>
            </w:r>
          </w:p>
        </w:tc>
        <w:tc>
          <w:tcPr>
            <w:tcW w:w="1842" w:type="dxa"/>
          </w:tcPr>
          <w:p w14:paraId="579B0660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voto di laurea 110; 3 punti voto di laurea ≥ 105 ≤109; 1 punto voto di laurea ≥100 ≤104</w:t>
            </w:r>
          </w:p>
        </w:tc>
        <w:tc>
          <w:tcPr>
            <w:tcW w:w="2407" w:type="dxa"/>
          </w:tcPr>
          <w:p w14:paraId="71507DF8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punti</w:t>
            </w:r>
          </w:p>
        </w:tc>
        <w:tc>
          <w:tcPr>
            <w:tcW w:w="2839" w:type="dxa"/>
          </w:tcPr>
          <w:p w14:paraId="37FD7EEB" w14:textId="77777777" w:rsidR="002F6F02" w:rsidRDefault="002F6F02">
            <w:pPr>
              <w:jc w:val="center"/>
              <w:rPr>
                <w:sz w:val="20"/>
                <w:szCs w:val="20"/>
              </w:rPr>
            </w:pPr>
          </w:p>
        </w:tc>
      </w:tr>
      <w:tr w:rsidR="002F6F02" w14:paraId="441A4390" w14:textId="77777777">
        <w:trPr>
          <w:trHeight w:val="697"/>
        </w:trPr>
        <w:tc>
          <w:tcPr>
            <w:tcW w:w="2972" w:type="dxa"/>
          </w:tcPr>
          <w:p w14:paraId="3892AD2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Frequenza di corsi o master in</w:t>
            </w:r>
            <w:r>
              <w:t xml:space="preserve"> </w:t>
            </w:r>
            <w:r>
              <w:rPr>
                <w:sz w:val="20"/>
                <w:szCs w:val="20"/>
              </w:rPr>
              <w:t>discipline relative alla gestione, monitoraggio e rendicontazione di progetti</w:t>
            </w:r>
          </w:p>
        </w:tc>
        <w:tc>
          <w:tcPr>
            <w:tcW w:w="1842" w:type="dxa"/>
          </w:tcPr>
          <w:p w14:paraId="6E09AED2" w14:textId="77777777" w:rsidR="002F6F02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punti per ogni master </w:t>
            </w:r>
          </w:p>
        </w:tc>
        <w:tc>
          <w:tcPr>
            <w:tcW w:w="2407" w:type="dxa"/>
          </w:tcPr>
          <w:p w14:paraId="04849F96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4 punti</w:t>
            </w:r>
          </w:p>
        </w:tc>
        <w:tc>
          <w:tcPr>
            <w:tcW w:w="2839" w:type="dxa"/>
          </w:tcPr>
          <w:p w14:paraId="6EEAE32E" w14:textId="77777777" w:rsidR="002F6F02" w:rsidRDefault="002F6F02">
            <w:pPr>
              <w:jc w:val="center"/>
              <w:rPr>
                <w:sz w:val="20"/>
                <w:szCs w:val="20"/>
              </w:rPr>
            </w:pPr>
          </w:p>
        </w:tc>
      </w:tr>
      <w:tr w:rsidR="002F6F02" w14:paraId="7ACECD89" w14:textId="77777777">
        <w:trPr>
          <w:trHeight w:val="552"/>
        </w:trPr>
        <w:tc>
          <w:tcPr>
            <w:tcW w:w="2972" w:type="dxa"/>
          </w:tcPr>
          <w:p w14:paraId="3E9EBBDC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Conoscenza della lingua francese</w:t>
            </w:r>
          </w:p>
        </w:tc>
        <w:tc>
          <w:tcPr>
            <w:tcW w:w="1842" w:type="dxa"/>
          </w:tcPr>
          <w:p w14:paraId="6A99CAE0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Autovalutazione sul CV (da approfondire in sede di colloquio) </w:t>
            </w:r>
          </w:p>
          <w:p w14:paraId="2908D90E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A1: 1 punto </w:t>
            </w:r>
          </w:p>
          <w:p w14:paraId="537BB43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2 punti</w:t>
            </w:r>
          </w:p>
          <w:p w14:paraId="4BBDA2C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3 punti</w:t>
            </w:r>
          </w:p>
          <w:p w14:paraId="451AB5B6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4 punti</w:t>
            </w:r>
          </w:p>
          <w:p w14:paraId="2CB9E5E7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5 punti</w:t>
            </w:r>
          </w:p>
          <w:p w14:paraId="72B5A023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 punti</w:t>
            </w:r>
          </w:p>
          <w:p w14:paraId="3CCD5B05" w14:textId="77777777" w:rsidR="002F6F02" w:rsidRDefault="002F6F0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D29B5D8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6 punti</w:t>
            </w:r>
          </w:p>
        </w:tc>
        <w:tc>
          <w:tcPr>
            <w:tcW w:w="2839" w:type="dxa"/>
          </w:tcPr>
          <w:p w14:paraId="3431EFF1" w14:textId="77777777" w:rsidR="002F6F02" w:rsidRDefault="002F6F02">
            <w:pPr>
              <w:rPr>
                <w:sz w:val="20"/>
                <w:szCs w:val="20"/>
              </w:rPr>
            </w:pPr>
          </w:p>
        </w:tc>
      </w:tr>
      <w:tr w:rsidR="002F6F02" w14:paraId="40337D65" w14:textId="77777777">
        <w:trPr>
          <w:trHeight w:val="702"/>
        </w:trPr>
        <w:tc>
          <w:tcPr>
            <w:tcW w:w="2972" w:type="dxa"/>
          </w:tcPr>
          <w:p w14:paraId="6AAFEA91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COLLOQUIO PUNTEGGIO</w:t>
            </w:r>
          </w:p>
        </w:tc>
        <w:tc>
          <w:tcPr>
            <w:tcW w:w="1842" w:type="dxa"/>
          </w:tcPr>
          <w:p w14:paraId="79C6A8CB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SPECIFICO</w:t>
            </w:r>
          </w:p>
        </w:tc>
        <w:tc>
          <w:tcPr>
            <w:tcW w:w="2407" w:type="dxa"/>
          </w:tcPr>
          <w:p w14:paraId="55467812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TOTALE MAX 25</w:t>
            </w:r>
          </w:p>
        </w:tc>
        <w:tc>
          <w:tcPr>
            <w:tcW w:w="2839" w:type="dxa"/>
          </w:tcPr>
          <w:p w14:paraId="0B791BFD" w14:textId="77777777" w:rsidR="002F6F02" w:rsidRDefault="002F6F02">
            <w:pPr>
              <w:jc w:val="center"/>
              <w:rPr>
                <w:sz w:val="20"/>
                <w:szCs w:val="20"/>
              </w:rPr>
            </w:pPr>
          </w:p>
        </w:tc>
      </w:tr>
      <w:tr w:rsidR="002F6F02" w14:paraId="1187546C" w14:textId="77777777">
        <w:trPr>
          <w:trHeight w:val="1423"/>
        </w:trPr>
        <w:tc>
          <w:tcPr>
            <w:tcW w:w="2972" w:type="dxa"/>
          </w:tcPr>
          <w:p w14:paraId="125E6648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Colloquio di approfondimento finalizzato a verificare le reali competenze e l'idoneità del candidato a ricoprire l'incarico di cui agli artt. 2, 3 e 4. dell’Avviso e la conoscenza della lingua francese.</w:t>
            </w:r>
          </w:p>
        </w:tc>
        <w:tc>
          <w:tcPr>
            <w:tcW w:w="1842" w:type="dxa"/>
          </w:tcPr>
          <w:p w14:paraId="4A86A2C9" w14:textId="77777777" w:rsidR="002F6F0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a 25</w:t>
            </w:r>
          </w:p>
        </w:tc>
        <w:tc>
          <w:tcPr>
            <w:tcW w:w="2407" w:type="dxa"/>
          </w:tcPr>
          <w:p w14:paraId="2A1FCF90" w14:textId="77777777" w:rsidR="002F6F0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punti</w:t>
            </w:r>
          </w:p>
        </w:tc>
        <w:tc>
          <w:tcPr>
            <w:tcW w:w="2839" w:type="dxa"/>
          </w:tcPr>
          <w:p w14:paraId="216A9949" w14:textId="77777777" w:rsidR="002F6F02" w:rsidRDefault="002F6F02">
            <w:pPr>
              <w:rPr>
                <w:sz w:val="20"/>
                <w:szCs w:val="20"/>
              </w:rPr>
            </w:pPr>
          </w:p>
        </w:tc>
      </w:tr>
      <w:tr w:rsidR="002F6F02" w14:paraId="087F618E" w14:textId="77777777">
        <w:trPr>
          <w:trHeight w:val="58"/>
        </w:trPr>
        <w:tc>
          <w:tcPr>
            <w:tcW w:w="2972" w:type="dxa"/>
          </w:tcPr>
          <w:p w14:paraId="0FBE70FB" w14:textId="77777777" w:rsidR="002F6F02" w:rsidRDefault="002F6F02">
            <w:pPr>
              <w:rPr>
                <w:sz w:val="20"/>
                <w:szCs w:val="20"/>
              </w:rPr>
            </w:pPr>
          </w:p>
          <w:p w14:paraId="1800F413" w14:textId="77777777" w:rsidR="002F6F02" w:rsidRDefault="002F6F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A03ACA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2407" w:type="dxa"/>
          </w:tcPr>
          <w:p w14:paraId="58FC58EF" w14:textId="77777777" w:rsidR="002F6F0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70</w:t>
            </w:r>
          </w:p>
        </w:tc>
        <w:tc>
          <w:tcPr>
            <w:tcW w:w="2839" w:type="dxa"/>
          </w:tcPr>
          <w:p w14:paraId="63ECA4E9" w14:textId="77777777" w:rsidR="002F6F02" w:rsidRDefault="002F6F02">
            <w:pPr>
              <w:rPr>
                <w:sz w:val="20"/>
                <w:szCs w:val="20"/>
              </w:rPr>
            </w:pPr>
          </w:p>
        </w:tc>
      </w:tr>
    </w:tbl>
    <w:p w14:paraId="19CE2F13" w14:textId="77777777" w:rsidR="002F6F02" w:rsidRDefault="002F6F02">
      <w:pPr>
        <w:spacing w:after="0"/>
      </w:pPr>
    </w:p>
    <w:p w14:paraId="15F09F02" w14:textId="77777777" w:rsidR="002F6F02" w:rsidRDefault="002F6F02">
      <w:pPr>
        <w:spacing w:after="0" w:line="240" w:lineRule="auto"/>
        <w:jc w:val="center"/>
      </w:pPr>
    </w:p>
    <w:sectPr w:rsidR="002F6F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02"/>
    <w:rsid w:val="002F6F02"/>
    <w:rsid w:val="00D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B3B94"/>
  <w15:docId w15:val="{ABF303E5-486E-8143-81D5-D62A2026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5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2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F6D"/>
  </w:style>
  <w:style w:type="paragraph" w:styleId="Pidipagina">
    <w:name w:val="footer"/>
    <w:basedOn w:val="Normale"/>
    <w:link w:val="PidipaginaCarattere"/>
    <w:uiPriority w:val="99"/>
    <w:unhideWhenUsed/>
    <w:rsid w:val="00B32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F6D"/>
  </w:style>
  <w:style w:type="character" w:styleId="Rimandocommento">
    <w:name w:val="annotation reference"/>
    <w:basedOn w:val="Carpredefinitoparagrafo"/>
    <w:uiPriority w:val="99"/>
    <w:semiHidden/>
    <w:unhideWhenUsed/>
    <w:rsid w:val="005922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22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22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22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22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27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46FE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3FB5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zQIX0EBb3jknoubHV6xzgRyPw==">CgMxLjA4AHIhMVQ4ZThDM3hkUkF2OTIxaGpFRVNmYl96MVB2SEVyNXQx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Vittorio Maria Vecchi</cp:lastModifiedBy>
  <cp:revision>2</cp:revision>
  <dcterms:created xsi:type="dcterms:W3CDTF">2023-06-21T13:16:00Z</dcterms:created>
  <dcterms:modified xsi:type="dcterms:W3CDTF">2023-06-21T13:16:00Z</dcterms:modified>
</cp:coreProperties>
</file>